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220DE" w14:textId="150FDC56" w:rsidR="000E1C00" w:rsidRPr="000E1C00" w:rsidRDefault="000E1C00" w:rsidP="000E1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C00">
        <w:rPr>
          <w:rFonts w:ascii="Times New Roman" w:hAnsi="Times New Roman" w:cs="Times New Roman"/>
          <w:sz w:val="24"/>
          <w:szCs w:val="24"/>
        </w:rPr>
        <w:t>Организация питания обучающихся в МАОУ СОШ№7 организовано в соответствии с частью 1 статьи 37 Федерального закона от 29.12.2012 № 273-ФЗ «Об образовании в Российской Федерации».</w:t>
      </w:r>
    </w:p>
    <w:p w14:paraId="2D60C1C1" w14:textId="1C849E12" w:rsidR="000E1C00" w:rsidRPr="000E1C00" w:rsidRDefault="000E1C00" w:rsidP="000E1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C00">
        <w:rPr>
          <w:rFonts w:ascii="Times New Roman" w:hAnsi="Times New Roman" w:cs="Times New Roman"/>
          <w:sz w:val="24"/>
          <w:szCs w:val="24"/>
        </w:rPr>
        <w:t>Горячее питание организуется на основании 10-ти дневного примерного меню для детей от 7 лет и старше, утвержденное директором школы. Меню разработано с учетом сезонности, максимально сбалансировано и разработано с учетом требований СанПиН 2.3/2.4.3590-20 «Санитарно-эпидемиологические требования к организации общественного питания населения» (далее - СанПиН 2.3/2.4.3590-20). В рационе питания используются свежие продукты, обогащенные витаминами и микронутриентами.</w:t>
      </w:r>
    </w:p>
    <w:p w14:paraId="38BA9737" w14:textId="26B0CF50" w:rsidR="000E1C00" w:rsidRPr="000E1C00" w:rsidRDefault="000E1C00" w:rsidP="000E1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C00">
        <w:rPr>
          <w:rFonts w:ascii="Times New Roman" w:hAnsi="Times New Roman" w:cs="Times New Roman"/>
          <w:sz w:val="24"/>
          <w:szCs w:val="24"/>
        </w:rPr>
        <w:t>Питание обучающихся в школе соответствует принципам щадящего питания, предусматривающего использование определенных способов приготовления блюд, таких как варка, приготовление на пару, тушение, запекание, исключение продуктов с раздражающими свойствами (жгучие приправы, уксус, кетчуп, майонез, газированные напитки, молочные продукты на основе растительных жиров, маргарин и др.), а также ограничение использования соли. Для приготовления блюд используется высокотехнологическое оборудование. Не допускается обжаривание во фритюре отдельных ингредиентов для приготовления блюд и кулинарных полуфабрикатов, использование пищевых продуктов, запрещенных СанПиН 2.3/2.4.3590-20</w:t>
      </w:r>
    </w:p>
    <w:p w14:paraId="0469DFF0" w14:textId="680E016F" w:rsidR="000E1C00" w:rsidRPr="000E1C00" w:rsidRDefault="000E1C00" w:rsidP="000E1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C00">
        <w:rPr>
          <w:rFonts w:ascii="Times New Roman" w:hAnsi="Times New Roman" w:cs="Times New Roman"/>
          <w:sz w:val="24"/>
          <w:szCs w:val="24"/>
        </w:rPr>
        <w:t>Вопросами питания в школе занимаются: администрация, классные руководители, медицинский работник, а также представители родительской общественности.</w:t>
      </w:r>
    </w:p>
    <w:p w14:paraId="340484C3" w14:textId="6E7F3B6E" w:rsidR="000E1C00" w:rsidRPr="000E1C00" w:rsidRDefault="000E1C00" w:rsidP="000E1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C00">
        <w:rPr>
          <w:rFonts w:ascii="Times New Roman" w:hAnsi="Times New Roman" w:cs="Times New Roman"/>
          <w:sz w:val="24"/>
          <w:szCs w:val="24"/>
        </w:rPr>
        <w:t xml:space="preserve"> Медицинское обслуживание школы осуществляет ФБУЗ МСЧ № 32 ФМБА России.  Медицинский работник следит за организацией питания в общеобразовательном учреждении, в том числе за качеством поступающих продуктов, правильностью их закладки. Продукты, поступающие на пищеблок, соответствуют гигиеническим требованиям, предъявляемым к продовольственному сырью и пищевым продуктам, и сопровождаются документацией, удостоверяющей их качество и безопасность, с указанием даты выработки, сроков и условий хранения продукции. Сопроводительный документ сохраняется до конца реализации продукта.</w:t>
      </w:r>
    </w:p>
    <w:p w14:paraId="60351D3A" w14:textId="2217DE5A" w:rsidR="000E1C00" w:rsidRPr="000E1C00" w:rsidRDefault="000E1C00" w:rsidP="000E1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C00">
        <w:rPr>
          <w:rFonts w:ascii="Times New Roman" w:hAnsi="Times New Roman" w:cs="Times New Roman"/>
          <w:sz w:val="24"/>
          <w:szCs w:val="24"/>
        </w:rPr>
        <w:t>Меню, в котором указывают сведения об объемах блюд и названия кулинарных изделий, вывешивают в обеденном зале.</w:t>
      </w:r>
    </w:p>
    <w:p w14:paraId="0AF43CC8" w14:textId="1978A5B2" w:rsidR="000E1C00" w:rsidRPr="000E1C00" w:rsidRDefault="000E1C00" w:rsidP="000E1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C00">
        <w:rPr>
          <w:rFonts w:ascii="Times New Roman" w:hAnsi="Times New Roman" w:cs="Times New Roman"/>
          <w:sz w:val="24"/>
          <w:szCs w:val="24"/>
        </w:rPr>
        <w:t>Для контроля за качественным и количественным составом рациона питания, ассортиментом используемых пищевых продуктов и продовольственного сырья медицинский работник ведет ведомость контроля за питанием.</w:t>
      </w:r>
    </w:p>
    <w:p w14:paraId="7D070392" w14:textId="0539E42C" w:rsidR="000E1C00" w:rsidRPr="000E1C00" w:rsidRDefault="000E1C00" w:rsidP="000E1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C00">
        <w:rPr>
          <w:rFonts w:ascii="Times New Roman" w:hAnsi="Times New Roman" w:cs="Times New Roman"/>
          <w:sz w:val="24"/>
          <w:szCs w:val="24"/>
        </w:rPr>
        <w:t>В школе создана комиссия</w:t>
      </w:r>
      <w:r>
        <w:rPr>
          <w:rFonts w:ascii="Times New Roman" w:hAnsi="Times New Roman" w:cs="Times New Roman"/>
          <w:sz w:val="24"/>
          <w:szCs w:val="24"/>
        </w:rPr>
        <w:t xml:space="preserve"> из родителей</w:t>
      </w:r>
      <w:r w:rsidRPr="000E1C00">
        <w:rPr>
          <w:rFonts w:ascii="Times New Roman" w:hAnsi="Times New Roman" w:cs="Times New Roman"/>
          <w:sz w:val="24"/>
          <w:szCs w:val="24"/>
        </w:rPr>
        <w:t xml:space="preserve"> по контролю за организацией и качеством питания.  Основная цель контроля состоит в том, чтобы выявить истинное положение дел с организацией питания в школе и своевременно выявлять недостатки. Создать условия, способствующие укреплению здоровья, формированию навыков правильного питания. Все специалисты и «общественники», контролирующие питание, имеют необходимые инструкции и методические документы и руководствуются ими в своей деятельности.</w:t>
      </w:r>
    </w:p>
    <w:p w14:paraId="3A7861E8" w14:textId="76A40BBF" w:rsidR="000E1C00" w:rsidRPr="000E1C00" w:rsidRDefault="000E1C00" w:rsidP="000E1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C00">
        <w:rPr>
          <w:rFonts w:ascii="Times New Roman" w:hAnsi="Times New Roman" w:cs="Times New Roman"/>
          <w:sz w:val="24"/>
          <w:szCs w:val="24"/>
        </w:rPr>
        <w:t>В МАОУ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C00">
        <w:rPr>
          <w:rFonts w:ascii="Times New Roman" w:hAnsi="Times New Roman" w:cs="Times New Roman"/>
          <w:sz w:val="24"/>
          <w:szCs w:val="24"/>
        </w:rPr>
        <w:t xml:space="preserve">СОШ №7 в обеденном зале на первом этаже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12078">
        <w:rPr>
          <w:rFonts w:ascii="Times New Roman" w:hAnsi="Times New Roman" w:cs="Times New Roman"/>
          <w:sz w:val="24"/>
          <w:szCs w:val="24"/>
        </w:rPr>
        <w:t>6</w:t>
      </w:r>
      <w:r w:rsidRPr="000E1C00">
        <w:rPr>
          <w:rFonts w:ascii="Times New Roman" w:hAnsi="Times New Roman" w:cs="Times New Roman"/>
          <w:sz w:val="24"/>
          <w:szCs w:val="24"/>
        </w:rPr>
        <w:t xml:space="preserve">0 посадочных мест. Перед входом в обеденный зал установлено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0E1C00">
        <w:rPr>
          <w:rFonts w:ascii="Times New Roman" w:hAnsi="Times New Roman" w:cs="Times New Roman"/>
          <w:sz w:val="24"/>
          <w:szCs w:val="24"/>
        </w:rPr>
        <w:t xml:space="preserve"> умывальников.</w:t>
      </w:r>
    </w:p>
    <w:p w14:paraId="33776B7F" w14:textId="3366A8A8" w:rsidR="000E1C00" w:rsidRPr="000E1C00" w:rsidRDefault="000E1C00" w:rsidP="000E1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C00">
        <w:rPr>
          <w:rFonts w:ascii="Times New Roman" w:hAnsi="Times New Roman" w:cs="Times New Roman"/>
          <w:sz w:val="24"/>
          <w:szCs w:val="24"/>
        </w:rPr>
        <w:t>В столовой за каждым классом закреплены столы. Питание обучающихся организуется в соответствии с графиком, который разработан исходя из режима учебных занятий. Соблюдение посещения столовой контролиру</w:t>
      </w:r>
      <w:r>
        <w:rPr>
          <w:rFonts w:ascii="Times New Roman" w:hAnsi="Times New Roman" w:cs="Times New Roman"/>
          <w:sz w:val="24"/>
          <w:szCs w:val="24"/>
        </w:rPr>
        <w:t>ются классными руководителями</w:t>
      </w:r>
      <w:r w:rsidRPr="000E1C00">
        <w:rPr>
          <w:rFonts w:ascii="Times New Roman" w:hAnsi="Times New Roman" w:cs="Times New Roman"/>
          <w:sz w:val="24"/>
          <w:szCs w:val="24"/>
        </w:rPr>
        <w:t>. Для улучшения обслуживания обучающихся используется система предварительного накрытия столов.</w:t>
      </w:r>
    </w:p>
    <w:p w14:paraId="16AD427D" w14:textId="2270D1E3" w:rsidR="000E1C00" w:rsidRPr="000E1C00" w:rsidRDefault="000E1C00" w:rsidP="000E1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C00">
        <w:rPr>
          <w:rFonts w:ascii="Times New Roman" w:hAnsi="Times New Roman" w:cs="Times New Roman"/>
          <w:sz w:val="24"/>
          <w:szCs w:val="24"/>
        </w:rPr>
        <w:t>Состояние мебели столовой, качество посуды (кастрюли, тарелки, стаканы, ложки, вилки) и ее состояние удовлетворительное. Столовая обеспечена необходимым инвентарем, дезинфицирующими и моющими средствами, специальной одеждой для работников.</w:t>
      </w:r>
    </w:p>
    <w:p w14:paraId="653209F4" w14:textId="536A49D6" w:rsidR="00A17985" w:rsidRPr="000E1C00" w:rsidRDefault="000E1C00" w:rsidP="000E1C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1C00">
        <w:rPr>
          <w:rFonts w:ascii="Times New Roman" w:hAnsi="Times New Roman" w:cs="Times New Roman"/>
          <w:sz w:val="24"/>
          <w:szCs w:val="24"/>
        </w:rPr>
        <w:t xml:space="preserve">Оснащение пищеблока технологическим и холодильным оборудованием соответствует требованиям. Общее санитарное состояние складских помещений в целом </w:t>
      </w:r>
      <w:r w:rsidRPr="000E1C00">
        <w:rPr>
          <w:rFonts w:ascii="Times New Roman" w:hAnsi="Times New Roman" w:cs="Times New Roman"/>
          <w:sz w:val="24"/>
          <w:szCs w:val="24"/>
        </w:rPr>
        <w:lastRenderedPageBreak/>
        <w:t>удовлетворительное. Санитарное состояние зоны приготовления пищи удовлетворительное. Ведется учет поставок пищевых продуктов. Предпочтение отдаётся продукции российских и местных производителей. Вопросы организации питания рассматриваются ежегодно на классных и общешкольных родительских собраниях. Проблемы и организация питания обсуждаются и решаются на родительских классных и общешкольных собраниях, общешкольном родительском комитете.</w:t>
      </w:r>
    </w:p>
    <w:sectPr w:rsidR="00A17985" w:rsidRPr="000E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8D"/>
    <w:rsid w:val="00012078"/>
    <w:rsid w:val="000E1C00"/>
    <w:rsid w:val="00A17985"/>
    <w:rsid w:val="00B4708D"/>
    <w:rsid w:val="00F2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657BB"/>
  <w15:chartTrackingRefBased/>
  <w15:docId w15:val="{DDC4E81E-00F6-4DEA-826E-BDC661A5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Ружков</dc:creator>
  <cp:keywords/>
  <dc:description/>
  <cp:lastModifiedBy>Дмитрий Ружков</cp:lastModifiedBy>
  <cp:revision>3</cp:revision>
  <dcterms:created xsi:type="dcterms:W3CDTF">2025-11-21T04:34:00Z</dcterms:created>
  <dcterms:modified xsi:type="dcterms:W3CDTF">2025-11-21T04:57:00Z</dcterms:modified>
</cp:coreProperties>
</file>