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CD" w:rsidRPr="00D158CD" w:rsidRDefault="00D158CD" w:rsidP="00D158CD">
      <w:pPr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  <w:szCs w:val="20"/>
        </w:rPr>
      </w:pPr>
      <w:r w:rsidRPr="00D158CD">
        <w:rPr>
          <w:rFonts w:ascii="Liberation Serif" w:hAnsi="Liberation Serif"/>
          <w:szCs w:val="20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6" o:title=""/>
          </v:shape>
          <o:OLEObject Type="Embed" ProgID="Word.Document.8" ShapeID="_x0000_i1025" DrawAspect="Content" ObjectID="_1768829054" r:id="rId7"/>
        </w:object>
      </w:r>
    </w:p>
    <w:p w:rsidR="00D158CD" w:rsidRPr="00D158CD" w:rsidRDefault="00D158CD" w:rsidP="00D158C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158C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158C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158CD" w:rsidRPr="00D158CD" w:rsidRDefault="00D158CD" w:rsidP="00D158C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158C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158CD" w:rsidRPr="00D158CD" w:rsidRDefault="00D158CD" w:rsidP="00D158CD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D158CD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92CAC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158CD" w:rsidRPr="00D158CD" w:rsidRDefault="00D158CD" w:rsidP="00D158C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158CD" w:rsidRPr="00D158CD" w:rsidRDefault="00D158CD" w:rsidP="00D158C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158CD" w:rsidRPr="00D158CD" w:rsidRDefault="00D158CD" w:rsidP="00D158CD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proofErr w:type="gramStart"/>
      <w:r w:rsidRPr="00D158CD">
        <w:rPr>
          <w:rFonts w:ascii="Liberation Serif" w:hAnsi="Liberation Serif"/>
          <w:szCs w:val="20"/>
        </w:rPr>
        <w:t>от</w:t>
      </w:r>
      <w:proofErr w:type="gramEnd"/>
      <w:r w:rsidRPr="00D158CD">
        <w:rPr>
          <w:rFonts w:ascii="Liberation Serif" w:hAnsi="Liberation Serif"/>
          <w:szCs w:val="20"/>
        </w:rPr>
        <w:t>___</w:t>
      </w:r>
      <w:r w:rsidR="003017D4">
        <w:rPr>
          <w:rFonts w:ascii="Liberation Serif" w:hAnsi="Liberation Serif"/>
          <w:szCs w:val="20"/>
          <w:u w:val="single"/>
        </w:rPr>
        <w:t>01.02.2024</w:t>
      </w:r>
      <w:r w:rsidRPr="00D158CD">
        <w:rPr>
          <w:rFonts w:ascii="Liberation Serif" w:hAnsi="Liberation Serif"/>
          <w:szCs w:val="20"/>
        </w:rPr>
        <w:t>___  №  ___</w:t>
      </w:r>
      <w:r w:rsidR="003017D4">
        <w:rPr>
          <w:rFonts w:ascii="Liberation Serif" w:hAnsi="Liberation Serif"/>
          <w:szCs w:val="20"/>
          <w:u w:val="single"/>
        </w:rPr>
        <w:t>122-П</w:t>
      </w:r>
      <w:r w:rsidRPr="00D158CD">
        <w:rPr>
          <w:rFonts w:ascii="Liberation Serif" w:hAnsi="Liberation Serif"/>
          <w:szCs w:val="20"/>
        </w:rPr>
        <w:t>____</w:t>
      </w:r>
    </w:p>
    <w:p w:rsidR="00D158CD" w:rsidRPr="00D158CD" w:rsidRDefault="00D158CD" w:rsidP="00D158CD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158CD" w:rsidRPr="00D158CD" w:rsidRDefault="00D158CD" w:rsidP="00D158CD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D158CD">
        <w:rPr>
          <w:rFonts w:ascii="Liberation Serif" w:hAnsi="Liberation Serif"/>
        </w:rPr>
        <w:t>г. Заречный</w:t>
      </w:r>
    </w:p>
    <w:p w:rsidR="00800337" w:rsidRDefault="00800337">
      <w:pPr>
        <w:rPr>
          <w:rFonts w:ascii="Liberation Serif" w:hAnsi="Liberation Serif"/>
          <w:sz w:val="28"/>
        </w:rPr>
      </w:pPr>
    </w:p>
    <w:p w:rsidR="00800337" w:rsidRDefault="00800337">
      <w:pPr>
        <w:rPr>
          <w:rFonts w:ascii="Liberation Serif" w:hAnsi="Liberation Serif"/>
          <w:sz w:val="28"/>
        </w:rPr>
      </w:pPr>
    </w:p>
    <w:p w:rsidR="00800337" w:rsidRDefault="00FB7677">
      <w:pPr>
        <w:pStyle w:val="Textbody"/>
        <w:rPr>
          <w:rFonts w:ascii="Liberation Serif" w:hAnsi="Liberation Serif"/>
          <w:sz w:val="24"/>
        </w:rPr>
      </w:pPr>
      <w:bookmarkStart w:id="0" w:name="_GoBack"/>
      <w:r>
        <w:rPr>
          <w:rFonts w:ascii="Liberation Serif" w:hAnsi="Liberation Serif"/>
          <w:sz w:val="24"/>
        </w:rPr>
        <w:t>О закреплении муниципальных общеобразовательных организаций городского округа Заречный за территориями городского округа Заречный для приема граждан на обучение по основным общеобразовательным программам</w:t>
      </w:r>
    </w:p>
    <w:p w:rsidR="00800337" w:rsidRDefault="00FB7677">
      <w:pPr>
        <w:pStyle w:val="Textbody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2024-2025 учебном году</w:t>
      </w:r>
    </w:p>
    <w:bookmarkEnd w:id="0"/>
    <w:p w:rsidR="00800337" w:rsidRDefault="00800337">
      <w:pPr>
        <w:rPr>
          <w:rFonts w:ascii="Liberation Serif" w:hAnsi="Liberation Serif"/>
        </w:rPr>
      </w:pPr>
    </w:p>
    <w:p w:rsidR="00D158CD" w:rsidRDefault="00D158CD">
      <w:pPr>
        <w:rPr>
          <w:rFonts w:ascii="Liberation Serif" w:hAnsi="Liberation Serif"/>
        </w:rPr>
      </w:pPr>
    </w:p>
    <w:p w:rsidR="00800337" w:rsidRDefault="00FB7677">
      <w:pPr>
        <w:ind w:firstLine="708"/>
        <w:jc w:val="both"/>
      </w:pPr>
      <w:r>
        <w:rPr>
          <w:rFonts w:ascii="Liberation Serif" w:hAnsi="Liberation Serif"/>
        </w:rPr>
        <w:t xml:space="preserve">В соответствии с Федеральным законом </w:t>
      </w:r>
      <w:r>
        <w:rPr>
          <w:rFonts w:ascii="Liberation Serif" w:hAnsi="Liberation Serif"/>
          <w:spacing w:val="-4"/>
        </w:rPr>
        <w:t xml:space="preserve">от 29 декабря 2012 года № 273-ФЗ «Об образовании в Российской Федерации», </w:t>
      </w:r>
      <w:r>
        <w:rPr>
          <w:rFonts w:ascii="Liberation Serif" w:hAnsi="Liberation Serif"/>
          <w:bCs/>
          <w:spacing w:val="-4"/>
          <w:lang w:eastAsia="en-US"/>
        </w:rPr>
        <w:t xml:space="preserve">Законом Свердловской области от 15 июля 2013 года № 78-ОЗ «Об образовании в Свердловской области», Федеральным законом Российской Федерации </w:t>
      </w:r>
      <w:r w:rsidR="00D158CD">
        <w:rPr>
          <w:rFonts w:ascii="Liberation Serif" w:hAnsi="Liberation Serif"/>
          <w:bCs/>
          <w:spacing w:val="-4"/>
          <w:lang w:eastAsia="en-US"/>
        </w:rPr>
        <w:t>от 06 </w:t>
      </w:r>
      <w:r>
        <w:rPr>
          <w:rFonts w:ascii="Liberation Serif" w:hAnsi="Liberation Serif"/>
          <w:bCs/>
          <w:spacing w:val="-4"/>
          <w:lang w:eastAsia="en-US"/>
        </w:rPr>
        <w:t xml:space="preserve">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pacing w:val="-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02 сентября 2020 года № 458 «</w:t>
      </w:r>
      <w:r w:rsidR="00D158CD">
        <w:rPr>
          <w:rFonts w:ascii="Liberation Serif" w:hAnsi="Liberation Serif" w:cs="Arial"/>
        </w:rPr>
        <w:t>Об </w:t>
      </w:r>
      <w:r>
        <w:rPr>
          <w:rFonts w:ascii="Liberation Serif" w:hAnsi="Liberation Serif" w:cs="Arial"/>
        </w:rPr>
        <w:t>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Liberation Serif" w:hAnsi="Liberation Serif"/>
          <w:spacing w:val="-4"/>
        </w:rPr>
        <w:t xml:space="preserve">, </w:t>
      </w:r>
      <w:r>
        <w:rPr>
          <w:rFonts w:ascii="Liberation Serif" w:hAnsi="Liberation Serif"/>
        </w:rPr>
        <w:t>на основании ст. ст. 28, 31 Устава городского округа Заречный администрация городского округа Заречный</w:t>
      </w:r>
    </w:p>
    <w:p w:rsidR="00800337" w:rsidRDefault="00FB7677">
      <w:pPr>
        <w:jc w:val="both"/>
      </w:pPr>
      <w:r>
        <w:rPr>
          <w:rFonts w:ascii="Liberation Serif" w:hAnsi="Liberation Serif"/>
          <w:b/>
        </w:rPr>
        <w:t>ПОСТАНОВЛЯЕТ:</w:t>
      </w:r>
    </w:p>
    <w:p w:rsidR="00800337" w:rsidRDefault="00FB767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закрепление муниципальных общеобразовательных организаций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2024-2025 учебном году (прилагается).</w:t>
      </w:r>
    </w:p>
    <w:p w:rsidR="00800337" w:rsidRDefault="00FB767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Директорам муниципальных общеобразовательных организаций городского округа Заречный разместить на информационном стенде, на официальном сайте муниципальной общеобразовательной организации в сети «Интернет» информацию:</w:t>
      </w:r>
    </w:p>
    <w:p w:rsidR="00800337" w:rsidRDefault="00FB767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 количестве мест в первых классах не позднее 10 календарных дней с момента издания настоящего постановления;</w:t>
      </w:r>
    </w:p>
    <w:p w:rsidR="00800337" w:rsidRDefault="00FB767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 наличии свободных мест для приема детей, не проживающих на закрепленной территории, не позднее 5 июля 2024 года.</w:t>
      </w:r>
    </w:p>
    <w:p w:rsidR="00800337" w:rsidRDefault="00FB767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Контроль за исполнением настоящего постановления возложить на заместителя Главы городского округа по социальным вопросам Т.Л. </w:t>
      </w:r>
      <w:proofErr w:type="spellStart"/>
      <w:r>
        <w:rPr>
          <w:rFonts w:ascii="Liberation Serif" w:hAnsi="Liberation Serif"/>
        </w:rPr>
        <w:t>Соломеину</w:t>
      </w:r>
      <w:proofErr w:type="spellEnd"/>
      <w:r>
        <w:rPr>
          <w:rFonts w:ascii="Liberation Serif" w:hAnsi="Liberation Serif"/>
        </w:rPr>
        <w:t>.</w:t>
      </w:r>
    </w:p>
    <w:p w:rsidR="00800337" w:rsidRDefault="00FB767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00337" w:rsidRDefault="00800337">
      <w:pPr>
        <w:ind w:firstLine="720"/>
        <w:jc w:val="both"/>
        <w:rPr>
          <w:rFonts w:ascii="Liberation Serif" w:hAnsi="Liberation Serif"/>
        </w:rPr>
      </w:pPr>
    </w:p>
    <w:p w:rsidR="00800337" w:rsidRDefault="00800337">
      <w:pPr>
        <w:ind w:firstLine="720"/>
        <w:jc w:val="both"/>
        <w:rPr>
          <w:rFonts w:ascii="Liberation Serif" w:hAnsi="Liberation Serif"/>
        </w:rPr>
      </w:pPr>
    </w:p>
    <w:p w:rsidR="00D158CD" w:rsidRDefault="00FB7677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</w:t>
      </w:r>
    </w:p>
    <w:p w:rsidR="00800337" w:rsidRDefault="00FB7677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Заречный                                                                             </w:t>
      </w:r>
      <w:r w:rsidR="00D158CD">
        <w:rPr>
          <w:rFonts w:ascii="Liberation Serif" w:hAnsi="Liberation Serif"/>
        </w:rPr>
        <w:t xml:space="preserve">            </w:t>
      </w:r>
      <w:r>
        <w:rPr>
          <w:rFonts w:ascii="Liberation Serif" w:hAnsi="Liberation Serif"/>
        </w:rPr>
        <w:t xml:space="preserve">   А.В. Захарцев</w:t>
      </w:r>
    </w:p>
    <w:tbl>
      <w:tblPr>
        <w:tblW w:w="1013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5"/>
      </w:tblGrid>
      <w:tr w:rsidR="00800337">
        <w:trPr>
          <w:trHeight w:val="199"/>
        </w:trPr>
        <w:tc>
          <w:tcPr>
            <w:tcW w:w="10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800337"/>
        </w:tc>
      </w:tr>
    </w:tbl>
    <w:p w:rsidR="00800337" w:rsidRPr="003017D4" w:rsidRDefault="00FB7677">
      <w:pPr>
        <w:pStyle w:val="ConsPlusNormal"/>
        <w:widowControl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3017D4">
        <w:rPr>
          <w:rFonts w:ascii="Liberation Serif" w:hAnsi="Liberation Serif" w:cs="Liberation Serif"/>
          <w:sz w:val="24"/>
          <w:szCs w:val="24"/>
        </w:rPr>
        <w:lastRenderedPageBreak/>
        <w:t>УТВЕРЖДЕНО</w:t>
      </w:r>
    </w:p>
    <w:p w:rsidR="00800337" w:rsidRPr="003017D4" w:rsidRDefault="00FB7677">
      <w:pPr>
        <w:pStyle w:val="ConsPlusNormal"/>
        <w:widowControl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3017D4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D158CD" w:rsidRPr="003017D4" w:rsidRDefault="00FB7677" w:rsidP="00D158CD">
      <w:pPr>
        <w:pStyle w:val="ConsPlusNormal"/>
        <w:widowControl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3017D4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3017D4" w:rsidRPr="003017D4" w:rsidRDefault="003017D4" w:rsidP="00D158CD">
      <w:pPr>
        <w:pStyle w:val="ConsPlusNormal"/>
        <w:widowControl/>
        <w:ind w:left="5387" w:firstLine="0"/>
        <w:rPr>
          <w:rFonts w:ascii="Liberation Serif" w:hAnsi="Liberation Serif"/>
          <w:sz w:val="24"/>
          <w:szCs w:val="24"/>
        </w:rPr>
      </w:pPr>
      <w:proofErr w:type="gramStart"/>
      <w:r w:rsidRPr="003017D4">
        <w:rPr>
          <w:rFonts w:ascii="Liberation Serif" w:hAnsi="Liberation Serif"/>
          <w:sz w:val="24"/>
          <w:szCs w:val="24"/>
        </w:rPr>
        <w:t>от</w:t>
      </w:r>
      <w:proofErr w:type="gramEnd"/>
      <w:r w:rsidRPr="003017D4">
        <w:rPr>
          <w:rFonts w:ascii="Liberation Serif" w:hAnsi="Liberation Serif"/>
          <w:sz w:val="24"/>
          <w:szCs w:val="24"/>
        </w:rPr>
        <w:t>___</w:t>
      </w:r>
      <w:r w:rsidRPr="003017D4">
        <w:rPr>
          <w:rFonts w:ascii="Liberation Serif" w:hAnsi="Liberation Serif"/>
          <w:sz w:val="24"/>
          <w:szCs w:val="24"/>
          <w:u w:val="single"/>
        </w:rPr>
        <w:t>01.02.2024</w:t>
      </w:r>
      <w:r w:rsidRPr="003017D4">
        <w:rPr>
          <w:rFonts w:ascii="Liberation Serif" w:hAnsi="Liberation Serif"/>
          <w:sz w:val="24"/>
          <w:szCs w:val="24"/>
        </w:rPr>
        <w:t>___  №  ___</w:t>
      </w:r>
      <w:r w:rsidRPr="003017D4">
        <w:rPr>
          <w:rFonts w:ascii="Liberation Serif" w:hAnsi="Liberation Serif"/>
          <w:sz w:val="24"/>
          <w:szCs w:val="24"/>
          <w:u w:val="single"/>
        </w:rPr>
        <w:t>122-П</w:t>
      </w:r>
      <w:r w:rsidRPr="003017D4">
        <w:rPr>
          <w:rFonts w:ascii="Liberation Serif" w:hAnsi="Liberation Serif"/>
          <w:sz w:val="24"/>
          <w:szCs w:val="24"/>
        </w:rPr>
        <w:t xml:space="preserve">____ </w:t>
      </w:r>
    </w:p>
    <w:p w:rsidR="00800337" w:rsidRPr="003017D4" w:rsidRDefault="00FB7677" w:rsidP="00D158CD">
      <w:pPr>
        <w:pStyle w:val="ConsPlusNormal"/>
        <w:widowControl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3017D4">
        <w:rPr>
          <w:rFonts w:ascii="Liberation Serif" w:hAnsi="Liberation Serif" w:cs="Liberation Serif"/>
          <w:sz w:val="24"/>
          <w:szCs w:val="24"/>
        </w:rPr>
        <w:t>«О закреплении муниципальных общеобразовательных организаций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2024-2025 учебном году»</w:t>
      </w:r>
    </w:p>
    <w:p w:rsidR="00800337" w:rsidRDefault="00800337">
      <w:pPr>
        <w:jc w:val="center"/>
        <w:rPr>
          <w:rFonts w:ascii="Liberation Serif" w:hAnsi="Liberation Serif" w:cs="Liberation Serif"/>
        </w:rPr>
      </w:pPr>
    </w:p>
    <w:p w:rsidR="00800337" w:rsidRDefault="00800337">
      <w:pPr>
        <w:jc w:val="center"/>
        <w:rPr>
          <w:rFonts w:ascii="Liberation Serif" w:hAnsi="Liberation Serif" w:cs="Liberation Serif"/>
        </w:rPr>
      </w:pPr>
    </w:p>
    <w:p w:rsidR="00800337" w:rsidRDefault="00FB7677">
      <w:pPr>
        <w:jc w:val="center"/>
      </w:pPr>
      <w:r>
        <w:rPr>
          <w:rFonts w:ascii="Liberation Serif" w:hAnsi="Liberation Serif" w:cs="Liberation Serif"/>
          <w:b/>
        </w:rPr>
        <w:t>Закрепление муниципальных общеобразовательных организаций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2024-2025 учебном году</w:t>
      </w:r>
    </w:p>
    <w:p w:rsidR="00800337" w:rsidRDefault="00800337">
      <w:pPr>
        <w:jc w:val="center"/>
        <w:rPr>
          <w:rFonts w:ascii="Liberation Serif" w:hAnsi="Liberation Serif" w:cs="Liberation Serif"/>
          <w:b/>
        </w:rPr>
      </w:pPr>
    </w:p>
    <w:p w:rsidR="00D158CD" w:rsidRDefault="00D158CD">
      <w:pPr>
        <w:jc w:val="center"/>
        <w:rPr>
          <w:rFonts w:ascii="Liberation Serif" w:hAnsi="Liberation Serif" w:cs="Liberation Serif"/>
          <w:b/>
        </w:rPr>
      </w:pPr>
    </w:p>
    <w:tbl>
      <w:tblPr>
        <w:tblW w:w="984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3565"/>
        <w:gridCol w:w="2731"/>
        <w:gridCol w:w="3004"/>
      </w:tblGrid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Наименование территориальной единицы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Жилые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Номер муниципальной общеобразовательной организации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Агатовая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Алещенкова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3а, 11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rPr>
          <w:trHeight w:val="3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Алещенкова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1, 2, 3, 4, 5, 7, 7а, 7б, 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3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Алещенкова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8, 10, 12, 13, 14, 15, 16, 17, 18, 20, 22, 23, 24, 25, 26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7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Бажова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2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Белоярская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rPr>
          <w:trHeight w:val="2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Бирюзовая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Весенняя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Вишневая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Восточная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Горького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Дзержинского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Европейская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Зеленая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пер. Инженерный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Карнавальная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Клары Цеткин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3-9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Клары Цеткин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11-23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2</w:t>
            </w:r>
          </w:p>
        </w:tc>
      </w:tr>
      <w:tr w:rsidR="00800337">
        <w:trPr>
          <w:trHeight w:val="2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Кольцевая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Комсомольская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Коммунаров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7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Кузнецова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11, 13, 16, 18, 20, 22, 24, 24а, 24б, 26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Кузнецова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1-9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3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Кузнецова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12, 14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7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Курчатова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2, 2а, 4, 6, 8, 9, 11, 13, 15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2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Курчатова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21, 23, 25/1, 25/2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3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lastRenderedPageBreak/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Курчатова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16, 16/1, 16/2, 16/3, 27/1, 27/2, 27/3, 29/1, 29/2, 29/3,31/1, 31/2, 31/3, 33, 35, 37, 41, 45, 47, 49, 51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7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Лазурная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Ленинградская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2, 4, 6, 8, 10, 11, 12, 12а, 13, 14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Ленинградская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14а, 15, 16, 16б, 17, 17а, 18, 19, 20, 21, 21а, 22, 23, 24, 24а, 24б, 25, 26, 27, 29, 29а, 31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7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Ленина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3, 4, 5, 6, 7, 8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Ленина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14, 15, 16, 16а, 17, 18, 19, 24, 25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2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Ленина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33, 33а, 35, 35а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3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Ленина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26, 26а, 29, 31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2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Ленина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28, 30, 32, 34, 36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Лермонтова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Летняя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Лиственная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Мамина – Сибиряка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Малахитовая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33/1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Мира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40, 41-45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2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Мира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1-37,39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</w:rPr>
              <w:t>Муранитная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Молодежная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41а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Невского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Октябрьская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Олимпийская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Парковая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пер. Пирогова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Победы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20, 21, 22, 24, 27, 29, 31, 33, 35, 37, 39, 41, 43,  45, 45а, 47, 49, 53, 55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Победы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3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Попова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Радужная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Рассветная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Розы Люксембург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Рубиновая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15, 23, 20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Садовая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Свердлова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Северная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Сиреневая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Строителей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Счастливая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</w:rPr>
              <w:t>Таховская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3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Уральская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10-23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Уральская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26,24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2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Фестивальная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lastRenderedPageBreak/>
              <w:t>67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Цветочная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Черникова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7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Энергетиков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Южная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Яблоневая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Янтарная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9 Мая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50 лет ВЛКСМ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д. Боярка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6 (ул. Клубная, 40)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д. Гагарка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6 (ул. Клубная, 40)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>
              <w:rPr>
                <w:rFonts w:ascii="Liberation Serif" w:hAnsi="Liberation Serif" w:cs="Liberation Serif"/>
              </w:rPr>
              <w:t>Курманка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6 (ул. Клубная, 40)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с. Мезенское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6 (ул. Строителей, 24)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Квартал «Александровский», «Александровский», «</w:t>
            </w:r>
            <w:proofErr w:type="spellStart"/>
            <w:r>
              <w:rPr>
                <w:rFonts w:ascii="Liberation Serif" w:hAnsi="Liberation Serif" w:cs="Liberation Serif"/>
              </w:rPr>
              <w:t>Гагарский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ключ», «</w:t>
            </w:r>
            <w:proofErr w:type="spellStart"/>
            <w:r>
              <w:rPr>
                <w:rFonts w:ascii="Liberation Serif" w:hAnsi="Liberation Serif" w:cs="Liberation Serif"/>
              </w:rPr>
              <w:t>Камышенский</w:t>
            </w:r>
            <w:proofErr w:type="spellEnd"/>
            <w:r>
              <w:rPr>
                <w:rFonts w:ascii="Liberation Serif" w:hAnsi="Liberation Serif" w:cs="Liberation Serif"/>
              </w:rPr>
              <w:t>», «</w:t>
            </w:r>
            <w:proofErr w:type="spellStart"/>
            <w:r>
              <w:rPr>
                <w:rFonts w:ascii="Liberation Serif" w:hAnsi="Liberation Serif" w:cs="Liberation Serif"/>
              </w:rPr>
              <w:t>Пышминский</w:t>
            </w:r>
            <w:proofErr w:type="spellEnd"/>
            <w:r>
              <w:rPr>
                <w:rFonts w:ascii="Liberation Serif" w:hAnsi="Liberation Serif" w:cs="Liberation Serif"/>
              </w:rPr>
              <w:t>», «Южный», «Соловьиная роща», «Андреевский», «Ясная поляна», «Зодиак», «Ильинский ключ», «</w:t>
            </w:r>
            <w:r>
              <w:rPr>
                <w:rFonts w:ascii="Liberation Serif" w:hAnsi="Liberation Serif"/>
              </w:rPr>
              <w:t xml:space="preserve">Малый </w:t>
            </w:r>
            <w:proofErr w:type="spellStart"/>
            <w:r>
              <w:rPr>
                <w:rFonts w:ascii="Liberation Serif" w:hAnsi="Liberation Serif"/>
              </w:rPr>
              <w:t>Курманский</w:t>
            </w:r>
            <w:proofErr w:type="spellEnd"/>
            <w:r>
              <w:rPr>
                <w:rFonts w:ascii="Liberation Serif" w:hAnsi="Liberation Serif"/>
              </w:rPr>
              <w:t xml:space="preserve"> ключ</w:t>
            </w:r>
            <w:r>
              <w:rPr>
                <w:rFonts w:ascii="Liberation Serif" w:hAnsi="Liberation Serif" w:cs="Liberation Serif"/>
              </w:rPr>
              <w:t xml:space="preserve">», «Большой </w:t>
            </w:r>
            <w:proofErr w:type="spellStart"/>
            <w:r>
              <w:rPr>
                <w:rFonts w:ascii="Liberation Serif" w:hAnsi="Liberation Serif" w:cs="Liberation Serif"/>
              </w:rPr>
              <w:t>Курманский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ключ», «Урал»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6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СНТ «Факел», СНТ «Медик», СНТ «Автомобилист», СНТ «Весна», ДНП «Уральский бор»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6</w:t>
            </w:r>
          </w:p>
        </w:tc>
      </w:tr>
      <w:tr w:rsidR="0080033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ПК садоводческое товарищество «Электрон»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СНТ «Юбилейный»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3</w:t>
            </w:r>
          </w:p>
        </w:tc>
      </w:tr>
      <w:tr w:rsidR="00800337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СНТ «Мир», СНТ «Заря»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1</w:t>
            </w:r>
          </w:p>
        </w:tc>
      </w:tr>
      <w:tr w:rsidR="00800337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Поворотная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все дома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№ 4</w:t>
            </w:r>
          </w:p>
        </w:tc>
      </w:tr>
      <w:tr w:rsidR="00800337"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37" w:rsidRDefault="00FB7677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</w:rPr>
              <w:t>Примечание:</w:t>
            </w:r>
          </w:p>
          <w:p w:rsidR="00800337" w:rsidRDefault="00FB7677">
            <w:pPr>
              <w:widowControl w:val="0"/>
              <w:ind w:firstLine="709"/>
              <w:jc w:val="both"/>
            </w:pPr>
            <w:r>
              <w:rPr>
                <w:rFonts w:ascii="Liberation Serif" w:hAnsi="Liberation Serif" w:cs="Liberation Serif"/>
              </w:rPr>
              <w:t>1. Территориальное деление произведено на основе данных на 25 января 2024 года.</w:t>
            </w:r>
          </w:p>
          <w:p w:rsidR="00800337" w:rsidRDefault="00FB7677">
            <w:pPr>
              <w:widowControl w:val="0"/>
              <w:ind w:firstLine="709"/>
              <w:jc w:val="both"/>
            </w:pPr>
            <w:r>
              <w:rPr>
                <w:rFonts w:ascii="Liberation Serif" w:hAnsi="Liberation Serif" w:cs="Liberation Serif"/>
              </w:rPr>
              <w:t>2. В случае установления (выявления) территории муниципального образования городского округа Заречный, не включенной в перечень закрепленных за общеобразовательными организациями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администрацию городского округа Заречный.</w:t>
            </w:r>
          </w:p>
          <w:p w:rsidR="00800337" w:rsidRDefault="00FB7677">
            <w:pPr>
              <w:widowControl w:val="0"/>
              <w:ind w:firstLine="709"/>
              <w:jc w:val="both"/>
            </w:pPr>
            <w:r>
              <w:rPr>
                <w:rFonts w:ascii="Liberation Serif" w:hAnsi="Liberation Serif" w:cs="Liberation Serif"/>
              </w:rPr>
              <w:t>Администрация городского округа Заречный в течение 10 рабочих дней определяет общеобразовательную организацию с учетом его территориальной доступности и наполняемости для реализации права ребенка на получение общего образования.</w:t>
            </w:r>
          </w:p>
          <w:p w:rsidR="00800337" w:rsidRDefault="00FB7677">
            <w:pPr>
              <w:pStyle w:val="a7"/>
              <w:widowControl w:val="0"/>
              <w:spacing w:before="0" w:after="0"/>
              <w:ind w:firstLine="709"/>
              <w:jc w:val="both"/>
            </w:pPr>
            <w:r>
              <w:rPr>
                <w:rFonts w:ascii="Liberation Serif" w:hAnsi="Liberation Serif" w:cs="Liberation Serif"/>
              </w:rPr>
              <w:t xml:space="preserve">3. </w:t>
            </w:r>
            <w:r>
              <w:rPr>
                <w:rFonts w:ascii="Liberation Serif" w:hAnsi="Liberation Serif" w:cs="Liberation Serif"/>
                <w:spacing w:val="3"/>
              </w:rPr>
      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администрацию городского округа Заречный. </w:t>
            </w:r>
            <w:r>
              <w:rPr>
                <w:rFonts w:ascii="Liberation Serif" w:hAnsi="Liberation Serif" w:cs="Liberation Serif"/>
              </w:rPr>
              <w:t>Администрация городского округа Заречный в течение 10 рабочих дней определяет общеобразовательную организацию с учетом наполняемости для реализации права ребенка на получение общего образования.</w:t>
            </w:r>
          </w:p>
        </w:tc>
      </w:tr>
    </w:tbl>
    <w:p w:rsidR="00800337" w:rsidRDefault="00800337">
      <w:pPr>
        <w:widowControl w:val="0"/>
        <w:rPr>
          <w:rFonts w:ascii="Liberation Serif" w:hAnsi="Liberation Serif"/>
        </w:rPr>
      </w:pPr>
    </w:p>
    <w:p w:rsidR="00800337" w:rsidRDefault="00800337">
      <w:pPr>
        <w:jc w:val="center"/>
        <w:rPr>
          <w:rFonts w:ascii="Liberation Serif" w:hAnsi="Liberation Serif" w:cs="Liberation Serif"/>
        </w:rPr>
      </w:pPr>
    </w:p>
    <w:sectPr w:rsidR="00800337" w:rsidSect="00D158CD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06" w:rsidRDefault="00437606">
      <w:r>
        <w:separator/>
      </w:r>
    </w:p>
  </w:endnote>
  <w:endnote w:type="continuationSeparator" w:id="0">
    <w:p w:rsidR="00437606" w:rsidRDefault="0043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06" w:rsidRDefault="00437606">
      <w:r>
        <w:rPr>
          <w:color w:val="000000"/>
        </w:rPr>
        <w:separator/>
      </w:r>
    </w:p>
  </w:footnote>
  <w:footnote w:type="continuationSeparator" w:id="0">
    <w:p w:rsidR="00437606" w:rsidRDefault="0043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43" w:rsidRDefault="00FB7677">
    <w:pPr>
      <w:pStyle w:val="a5"/>
      <w:jc w:val="center"/>
      <w:rPr>
        <w:rFonts w:ascii="Liberation Serif" w:hAnsi="Liberation Serif" w:cs="Liberation Serif"/>
      </w:rPr>
    </w:pPr>
    <w:r w:rsidRPr="00D158CD">
      <w:rPr>
        <w:rFonts w:ascii="Liberation Serif" w:hAnsi="Liberation Serif" w:cs="Liberation Serif"/>
      </w:rPr>
      <w:fldChar w:fldCharType="begin"/>
    </w:r>
    <w:r w:rsidRPr="00D158CD">
      <w:rPr>
        <w:rFonts w:ascii="Liberation Serif" w:hAnsi="Liberation Serif" w:cs="Liberation Serif"/>
      </w:rPr>
      <w:instrText xml:space="preserve"> PAGE </w:instrText>
    </w:r>
    <w:r w:rsidRPr="00D158CD">
      <w:rPr>
        <w:rFonts w:ascii="Liberation Serif" w:hAnsi="Liberation Serif" w:cs="Liberation Serif"/>
      </w:rPr>
      <w:fldChar w:fldCharType="separate"/>
    </w:r>
    <w:r w:rsidR="002D4EF4">
      <w:rPr>
        <w:rFonts w:ascii="Liberation Serif" w:hAnsi="Liberation Serif" w:cs="Liberation Serif"/>
        <w:noProof/>
      </w:rPr>
      <w:t>2</w:t>
    </w:r>
    <w:r w:rsidRPr="00D158CD">
      <w:rPr>
        <w:rFonts w:ascii="Liberation Serif" w:hAnsi="Liberation Serif" w:cs="Liberation Serif"/>
      </w:rPr>
      <w:fldChar w:fldCharType="end"/>
    </w:r>
  </w:p>
  <w:p w:rsidR="00D158CD" w:rsidRPr="00D158CD" w:rsidRDefault="00D158CD">
    <w:pPr>
      <w:pStyle w:val="a5"/>
      <w:jc w:val="center"/>
      <w:rPr>
        <w:rFonts w:ascii="Liberation Serif" w:hAnsi="Liberation Serif" w:cs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37"/>
    <w:rsid w:val="002D4EF4"/>
    <w:rsid w:val="003017D4"/>
    <w:rsid w:val="00437606"/>
    <w:rsid w:val="00733079"/>
    <w:rsid w:val="00800337"/>
    <w:rsid w:val="008D4D73"/>
    <w:rsid w:val="00D158CD"/>
    <w:rsid w:val="00E0053E"/>
    <w:rsid w:val="00E44604"/>
    <w:rsid w:val="00F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A9DE7-44F6-44B0-B564-0F5D60F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00"/>
    </w:p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ая таблица1"/>
  </w:style>
  <w:style w:type="character" w:customStyle="1" w:styleId="11">
    <w:name w:val="Заголовок 1 Знак"/>
    <w:basedOn w:val="a0"/>
    <w:rPr>
      <w:rFonts w:eastAsia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rPr>
      <w:rFonts w:eastAsia="Times New Roman"/>
      <w:b/>
      <w:szCs w:val="24"/>
      <w:lang w:eastAsia="ru-RU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07.02.2024\8BFADF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8BFADF4E</Template>
  <TotalTime>1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dc:description/>
  <cp:lastModifiedBy>Admin</cp:lastModifiedBy>
  <cp:revision>2</cp:revision>
  <cp:lastPrinted>2024-01-31T03:34:00Z</cp:lastPrinted>
  <dcterms:created xsi:type="dcterms:W3CDTF">2024-02-07T11:38:00Z</dcterms:created>
  <dcterms:modified xsi:type="dcterms:W3CDTF">2024-02-07T11:38:00Z</dcterms:modified>
</cp:coreProperties>
</file>