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0A" w:rsidRPr="00B920C9" w:rsidRDefault="003C530A" w:rsidP="003C5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0C9" w:rsidRPr="00B920C9" w:rsidRDefault="00B920C9" w:rsidP="00B920C9">
      <w:pPr>
        <w:pStyle w:val="1"/>
        <w:rPr>
          <w:b/>
          <w:sz w:val="28"/>
          <w:szCs w:val="28"/>
        </w:rPr>
      </w:pPr>
      <w:r w:rsidRPr="00B920C9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B920C9" w:rsidRPr="00B920C9" w:rsidRDefault="00B920C9" w:rsidP="00B920C9">
      <w:pPr>
        <w:pStyle w:val="1"/>
        <w:rPr>
          <w:b/>
          <w:bCs/>
          <w:sz w:val="28"/>
          <w:szCs w:val="28"/>
        </w:rPr>
      </w:pPr>
      <w:r w:rsidRPr="00B920C9">
        <w:rPr>
          <w:b/>
          <w:sz w:val="28"/>
          <w:szCs w:val="28"/>
        </w:rPr>
        <w:t xml:space="preserve">городского округа Заречный </w:t>
      </w:r>
      <w:r w:rsidRPr="00B920C9">
        <w:rPr>
          <w:b/>
          <w:bCs/>
          <w:sz w:val="28"/>
          <w:szCs w:val="28"/>
        </w:rPr>
        <w:t>«Средняя общеобразовательная школа № 7</w:t>
      </w:r>
    </w:p>
    <w:p w:rsidR="00B920C9" w:rsidRPr="00B920C9" w:rsidRDefault="00B920C9" w:rsidP="00B920C9">
      <w:pPr>
        <w:pStyle w:val="1"/>
        <w:rPr>
          <w:b/>
          <w:bCs/>
          <w:sz w:val="28"/>
          <w:szCs w:val="28"/>
        </w:rPr>
      </w:pPr>
      <w:r w:rsidRPr="00B920C9">
        <w:rPr>
          <w:b/>
          <w:bCs/>
          <w:sz w:val="28"/>
          <w:szCs w:val="28"/>
        </w:rPr>
        <w:t>с углубленным изучением отдельных предметов»</w:t>
      </w:r>
    </w:p>
    <w:p w:rsidR="00B920C9" w:rsidRPr="00B920C9" w:rsidRDefault="00B920C9" w:rsidP="00B920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0C9">
        <w:rPr>
          <w:rFonts w:ascii="Times New Roman" w:hAnsi="Times New Roman" w:cs="Times New Roman"/>
          <w:b/>
          <w:sz w:val="28"/>
          <w:szCs w:val="28"/>
        </w:rPr>
        <w:t>ОГРН 1026600833852</w:t>
      </w:r>
    </w:p>
    <w:p w:rsidR="00B920C9" w:rsidRPr="00B920C9" w:rsidRDefault="00B920C9" w:rsidP="00B9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C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B920C9" w:rsidRPr="00B920C9" w:rsidRDefault="00B920C9" w:rsidP="00B92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0C9" w:rsidRPr="00B920C9" w:rsidRDefault="00B920C9" w:rsidP="00B920C9">
      <w:pPr>
        <w:ind w:left="4248" w:firstLine="708"/>
        <w:rPr>
          <w:rFonts w:ascii="Times New Roman" w:hAnsi="Times New Roman" w:cs="Times New Roman"/>
          <w:bCs/>
          <w:sz w:val="28"/>
          <w:szCs w:val="28"/>
        </w:rPr>
      </w:pPr>
    </w:p>
    <w:p w:rsidR="00B920C9" w:rsidRPr="00B920C9" w:rsidRDefault="00B920C9" w:rsidP="00B920C9">
      <w:pPr>
        <w:ind w:left="4248" w:firstLine="708"/>
        <w:rPr>
          <w:rFonts w:ascii="Times New Roman" w:hAnsi="Times New Roman" w:cs="Times New Roman"/>
          <w:bCs/>
          <w:sz w:val="28"/>
          <w:szCs w:val="28"/>
        </w:rPr>
      </w:pPr>
    </w:p>
    <w:p w:rsidR="00B920C9" w:rsidRPr="00B920C9" w:rsidRDefault="00B920C9" w:rsidP="00B920C9">
      <w:pPr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 w:rsidRPr="00B920C9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B920C9" w:rsidRPr="00B920C9" w:rsidRDefault="00B920C9" w:rsidP="00B920C9">
      <w:pPr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B920C9">
        <w:rPr>
          <w:rFonts w:ascii="Times New Roman" w:hAnsi="Times New Roman" w:cs="Times New Roman"/>
          <w:bCs/>
          <w:sz w:val="28"/>
          <w:szCs w:val="28"/>
        </w:rPr>
        <w:t>приказом директора школы №7</w:t>
      </w:r>
    </w:p>
    <w:p w:rsidR="00B920C9" w:rsidRPr="00B920C9" w:rsidRDefault="00CD3775" w:rsidP="00B920C9">
      <w:pPr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132</w:t>
      </w:r>
      <w:r w:rsidR="00B920C9" w:rsidRPr="00B920C9">
        <w:rPr>
          <w:rFonts w:ascii="Times New Roman" w:hAnsi="Times New Roman" w:cs="Times New Roman"/>
          <w:bCs/>
          <w:sz w:val="28"/>
          <w:szCs w:val="28"/>
        </w:rPr>
        <w:t xml:space="preserve"> од от 2</w:t>
      </w:r>
      <w:r w:rsidR="00FA7A15">
        <w:rPr>
          <w:rFonts w:ascii="Times New Roman" w:hAnsi="Times New Roman" w:cs="Times New Roman"/>
          <w:bCs/>
          <w:sz w:val="28"/>
          <w:szCs w:val="28"/>
        </w:rPr>
        <w:t>0</w:t>
      </w:r>
      <w:r w:rsidR="00B920C9" w:rsidRPr="00B920C9">
        <w:rPr>
          <w:rFonts w:ascii="Times New Roman" w:hAnsi="Times New Roman" w:cs="Times New Roman"/>
          <w:bCs/>
          <w:sz w:val="28"/>
          <w:szCs w:val="28"/>
        </w:rPr>
        <w:t>.12.201</w:t>
      </w:r>
      <w:r w:rsidR="00FA7A15">
        <w:rPr>
          <w:rFonts w:ascii="Times New Roman" w:hAnsi="Times New Roman" w:cs="Times New Roman"/>
          <w:bCs/>
          <w:sz w:val="28"/>
          <w:szCs w:val="28"/>
        </w:rPr>
        <w:t>7</w:t>
      </w:r>
      <w:r w:rsidR="00B920C9" w:rsidRPr="00B920C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920C9" w:rsidRPr="00B920C9" w:rsidRDefault="00B920C9" w:rsidP="00B92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Default="003C530A" w:rsidP="003C5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0C9" w:rsidRDefault="00B920C9" w:rsidP="003C5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0C9" w:rsidRPr="003C530A" w:rsidRDefault="00B920C9" w:rsidP="003C5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30A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spellStart"/>
      <w:r w:rsidRPr="003C530A">
        <w:rPr>
          <w:rFonts w:ascii="Times New Roman" w:hAnsi="Times New Roman" w:cs="Times New Roman"/>
          <w:b/>
          <w:sz w:val="28"/>
          <w:szCs w:val="28"/>
          <w:lang w:val="en-US"/>
        </w:rPr>
        <w:t>библиотеке</w:t>
      </w:r>
      <w:proofErr w:type="spellEnd"/>
    </w:p>
    <w:p w:rsidR="00B920C9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30A">
        <w:rPr>
          <w:rFonts w:ascii="Times New Roman" w:hAnsi="Times New Roman" w:cs="Times New Roman"/>
          <w:sz w:val="28"/>
          <w:szCs w:val="28"/>
        </w:rPr>
        <w:t xml:space="preserve"> «Муниципального казенного общеобразовательного учреждения </w:t>
      </w: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30A">
        <w:rPr>
          <w:rFonts w:ascii="Times New Roman" w:hAnsi="Times New Roman" w:cs="Times New Roman"/>
          <w:sz w:val="28"/>
          <w:szCs w:val="28"/>
        </w:rPr>
        <w:t xml:space="preserve">городского округа Заречный «Средняя общеобразовательная школа № 7 </w:t>
      </w: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30A">
        <w:rPr>
          <w:rFonts w:ascii="Times New Roman" w:hAnsi="Times New Roman" w:cs="Times New Roman"/>
          <w:sz w:val="28"/>
          <w:szCs w:val="28"/>
        </w:rPr>
        <w:t xml:space="preserve">с углубленным изучением </w:t>
      </w:r>
      <w:r w:rsidR="00B920C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3C530A">
        <w:rPr>
          <w:rFonts w:ascii="Times New Roman" w:hAnsi="Times New Roman" w:cs="Times New Roman"/>
          <w:sz w:val="28"/>
          <w:szCs w:val="28"/>
        </w:rPr>
        <w:t>»»</w:t>
      </w: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30A" w:rsidRPr="003C530A" w:rsidRDefault="003C530A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30A">
        <w:rPr>
          <w:rFonts w:ascii="Times New Roman" w:hAnsi="Times New Roman" w:cs="Times New Roman"/>
          <w:sz w:val="28"/>
          <w:szCs w:val="28"/>
        </w:rPr>
        <w:t>Городской округ Заречный</w:t>
      </w:r>
    </w:p>
    <w:p w:rsidR="007D32E8" w:rsidRPr="003C530A" w:rsidRDefault="007D32E8" w:rsidP="003C5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2E8" w:rsidRPr="003C530A" w:rsidRDefault="00B920C9" w:rsidP="003C5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FA7A15">
        <w:rPr>
          <w:rFonts w:ascii="Times New Roman" w:hAnsi="Times New Roman" w:cs="Times New Roman"/>
          <w:sz w:val="28"/>
          <w:szCs w:val="28"/>
        </w:rPr>
        <w:t>7</w:t>
      </w:r>
      <w:r w:rsidRPr="00B920C9">
        <w:rPr>
          <w:rFonts w:ascii="Times New Roman" w:hAnsi="Times New Roman" w:cs="Times New Roman"/>
          <w:sz w:val="28"/>
          <w:szCs w:val="28"/>
        </w:rPr>
        <w:t xml:space="preserve"> </w:t>
      </w:r>
      <w:r w:rsidR="007D32E8" w:rsidRPr="003C530A">
        <w:rPr>
          <w:rFonts w:ascii="Times New Roman" w:hAnsi="Times New Roman" w:cs="Times New Roman"/>
          <w:sz w:val="28"/>
          <w:szCs w:val="28"/>
        </w:rPr>
        <w:t>од</w:t>
      </w:r>
    </w:p>
    <w:p w:rsidR="003C530A" w:rsidRPr="003C530A" w:rsidRDefault="007D32E8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sz w:val="28"/>
          <w:szCs w:val="28"/>
        </w:rPr>
        <w:br w:type="page"/>
      </w:r>
      <w:r w:rsidR="003C530A" w:rsidRPr="003C530A">
        <w:rPr>
          <w:color w:val="333333"/>
          <w:sz w:val="28"/>
          <w:szCs w:val="28"/>
        </w:rPr>
        <w:lastRenderedPageBreak/>
        <w:t>Настоящее положение разработано в соответствии с Законом РФ «Об образовании</w:t>
      </w:r>
      <w:r w:rsidR="00B920C9">
        <w:rPr>
          <w:color w:val="333333"/>
          <w:sz w:val="28"/>
          <w:szCs w:val="28"/>
        </w:rPr>
        <w:t xml:space="preserve"> в РФ</w:t>
      </w:r>
      <w:r w:rsidR="003C530A" w:rsidRPr="003C530A">
        <w:rPr>
          <w:color w:val="333333"/>
          <w:sz w:val="28"/>
          <w:szCs w:val="28"/>
        </w:rPr>
        <w:t xml:space="preserve">», </w:t>
      </w:r>
      <w:r w:rsidR="00FA7A15">
        <w:rPr>
          <w:color w:val="333333"/>
          <w:sz w:val="28"/>
          <w:szCs w:val="28"/>
        </w:rPr>
        <w:t xml:space="preserve">Федеральным законом «О противодействии экстремистской деятельности» от 25.07.2002 №114-ФЗ, </w:t>
      </w:r>
      <w:r w:rsidR="003C530A" w:rsidRPr="003C530A">
        <w:rPr>
          <w:color w:val="333333"/>
          <w:sz w:val="28"/>
          <w:szCs w:val="28"/>
        </w:rPr>
        <w:t>Уставом М</w:t>
      </w:r>
      <w:r w:rsidR="003C530A">
        <w:rPr>
          <w:color w:val="333333"/>
          <w:sz w:val="28"/>
          <w:szCs w:val="28"/>
        </w:rPr>
        <w:t>К</w:t>
      </w:r>
      <w:r w:rsidR="003C530A" w:rsidRPr="003C530A">
        <w:rPr>
          <w:color w:val="333333"/>
          <w:sz w:val="28"/>
          <w:szCs w:val="28"/>
        </w:rPr>
        <w:t xml:space="preserve">ОУ </w:t>
      </w:r>
      <w:r w:rsidR="003C530A">
        <w:rPr>
          <w:color w:val="333333"/>
          <w:sz w:val="28"/>
          <w:szCs w:val="28"/>
        </w:rPr>
        <w:t>ГО Заречный «СОШ №7»</w:t>
      </w:r>
      <w:r w:rsidR="003C530A" w:rsidRPr="003C530A">
        <w:rPr>
          <w:color w:val="333333"/>
          <w:sz w:val="28"/>
          <w:szCs w:val="28"/>
        </w:rPr>
        <w:t xml:space="preserve"> и определяет порядок выбора, структуру, полномочия и функции, а также порядок</w:t>
      </w:r>
      <w:r w:rsidR="003C530A">
        <w:rPr>
          <w:color w:val="333333"/>
          <w:sz w:val="28"/>
          <w:szCs w:val="28"/>
        </w:rPr>
        <w:t xml:space="preserve"> организации работы библиотеки</w:t>
      </w:r>
      <w:r w:rsidR="003C530A" w:rsidRPr="003C530A">
        <w:rPr>
          <w:color w:val="333333"/>
          <w:sz w:val="28"/>
          <w:szCs w:val="28"/>
        </w:rPr>
        <w:t>.</w:t>
      </w:r>
    </w:p>
    <w:p w:rsidR="003C530A" w:rsidRPr="003C530A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1. Общие положения.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 xml:space="preserve">1.1 Библиотека </w:t>
      </w:r>
      <w:r>
        <w:rPr>
          <w:color w:val="333333"/>
          <w:sz w:val="28"/>
          <w:szCs w:val="28"/>
        </w:rPr>
        <w:t>школы №7</w:t>
      </w:r>
      <w:r w:rsidRPr="003C530A">
        <w:rPr>
          <w:color w:val="333333"/>
          <w:sz w:val="28"/>
          <w:szCs w:val="28"/>
        </w:rPr>
        <w:t>, именуемая в дальнейшем «школьная библиотека», является структурным подразделением школы, сочетающим функции учебной и специальной библиотеки, возглавляющим работу с книгой в школе.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1.2 Школьная библиотека осуществляет работу совместно с педагогическим коллективом школы.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1.3 Школьная библиотека взаимодействует с библиотеками системы образования, культуры, обслуживающими учащихся и педагогических работников школы, с обществом книголюбов.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1.4 Настоящее положение дает уровень общих требований к библиотеке.</w:t>
      </w:r>
    </w:p>
    <w:p w:rsidR="003C530A" w:rsidRPr="003C530A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2. Основные задачи: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2.1 Содействие воспитанию разносторонне развитой личности, созданию максимально благоприятных условий для ее умственного, нравственного, эмоционального и физического развития.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2.2 Обеспечение многообразия содержания образовательного процесса, особенностей программных педагогических установок отдельных школьных коллективов путем оперативного и качественного комплектования фондов, библиотечного и информационно - библиографического обслуживания читателей.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2.3 Воспитание у учащихся информационной культуры, любви к книге, культуры чтения, умения пользоваться библиотекой.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2.4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2.5 Всемерное содействие повышению методического, педагогического мастерства учителей, воспитателей, других работников школы путем пропаганды педагогической литературы и информации о ней.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2.6 Содействие различными формами и методами библиотечной работы самообразованию учащихся и педагогических работников школы, обеспечению литературой их социальных, культурных потребностей.</w:t>
      </w:r>
    </w:p>
    <w:p w:rsidR="003C530A" w:rsidRPr="003C530A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3. Содержание работы.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3.1 Школьная библиотека формирует универсальный по отраслевому составу библиотечный фонд, отвечающий по содержанию ее образовательным, воспитательным и информационным функциям. Фонд включает учебную, художественную, справочную, научно-популярную литературу для школьников, а также педагогическую, методическую и справочную литературу для педагогических работников. Фонд состоит из книг, журналов, газет, брошюр, могут быть также представлены нетрадиционные носители информации. Библиотека перераспределяет непрофильную и излишне дуплетную литературу.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 xml:space="preserve">3.2 Библиотека осуществляет размещение, режим хранения и сохранность </w:t>
      </w:r>
      <w:r w:rsidRPr="003C530A">
        <w:rPr>
          <w:color w:val="333333"/>
          <w:sz w:val="28"/>
          <w:szCs w:val="28"/>
        </w:rPr>
        <w:lastRenderedPageBreak/>
        <w:t>библиотечного фонда.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3.3 Читателями библиотеки являются учащиеся, учителя, воспитателя, другие работники школы, родители (законные представители). Дифференцированное обслуживание ведется на абонементе, в читальном зале, оказывается помощь в выборе литературы и в самостоятельной работе с книгой путем индивидуальной, массовой работы с читателями. Школьная библиотека оказывает вместе с классным руководителем помощь ро</w:t>
      </w:r>
      <w:r w:rsidR="004732E7">
        <w:rPr>
          <w:color w:val="333333"/>
          <w:sz w:val="28"/>
          <w:szCs w:val="28"/>
        </w:rPr>
        <w:t>дителям (законные представители)</w:t>
      </w:r>
      <w:r w:rsidRPr="003C530A">
        <w:rPr>
          <w:color w:val="333333"/>
          <w:sz w:val="28"/>
          <w:szCs w:val="28"/>
        </w:rPr>
        <w:t xml:space="preserve"> в руководстве чтением учащихся, участвует в педагогическом всеобуче родителей (законные представители ). В учебных кабинетах могут создаваться библиотечные пункты. Библиотека использует межбиблиотечный абонемент, внутрисистемный книгообмен.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3.4 Библиотека организует и ведет справочно-библиографический аппарат: каталоги, картотеки, справочно-библиографический фонд.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3.5 Библиотека обеспечивает информационно-библиографическое обслуживание педагогического коллектива и учащихся школы, проводит со школьниками работу по воспитанию культуры чтения, пропагандирует читателей библиотечно-библиографические знания.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 xml:space="preserve">3.6 Школьный библиотекарь может вести факультативные занятия, кружки по пропаганде библиотечно-библиографических знаний, кружки переплетного дела, </w:t>
      </w:r>
      <w:proofErr w:type="spellStart"/>
      <w:r w:rsidRPr="003C530A">
        <w:rPr>
          <w:color w:val="333333"/>
          <w:sz w:val="28"/>
          <w:szCs w:val="28"/>
        </w:rPr>
        <w:t>профориентационную</w:t>
      </w:r>
      <w:proofErr w:type="spellEnd"/>
      <w:r w:rsidRPr="003C530A">
        <w:rPr>
          <w:color w:val="333333"/>
          <w:sz w:val="28"/>
          <w:szCs w:val="28"/>
        </w:rPr>
        <w:t xml:space="preserve"> работу на профессию библиотекаря, а также осуществлять подготовку учащихся по профессии школьный библиотекарь на базе учебно-производственных комбинатов.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3.7 Заведующий школьной библиотекой (библиотекарь) создает библиотечный актив, привлекает учащихся к работе в библиотеке.</w:t>
      </w:r>
    </w:p>
    <w:p w:rsidR="00FA7A15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4. Организация работы.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4.1 Школьная библиотека находится в соответствующем помещении и имеет необходимое оборудован</w:t>
      </w:r>
      <w:r w:rsidR="004732E7">
        <w:rPr>
          <w:color w:val="333333"/>
          <w:sz w:val="28"/>
          <w:szCs w:val="28"/>
        </w:rPr>
        <w:t xml:space="preserve">ие, первоначальный книжный фонд, </w:t>
      </w:r>
      <w:r w:rsidRPr="003C530A">
        <w:rPr>
          <w:color w:val="333333"/>
          <w:sz w:val="28"/>
          <w:szCs w:val="28"/>
        </w:rPr>
        <w:t>работника, ответственного за сохранность фонда и обслуживание читателей.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4.2 Руководство и контроль за деятельностью школьной библиотеки осуществляет директор школы. Директор отвечает за организацию работы школьной библиотеки, создание необходимых условий для качественной и эффективной работы совместно с библиотечными работниками несет ответственность за сохранность литературы и имущества библиотеки. Проверка деятельности школьной библиотеки проводится по согласованию с директором школы.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4.3 Организацию деятельности школьной библиотеки осуществляет заведующий библиотекой, который несет ответственность за результаты работы.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4.4 Школьная библиотека строит свою деятельность на основе плана, являющегося составной частью плана учебно-воспитательной работы школы, и отчитывается перед директором, советом школы.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4.5 Режим работы библиотеки устанавливается в соответствии с трудовым законодательством, правилами внутреннего трудового распорядка школы. Отвлечение библиотекарей от исполнения прямых обязанностей запрещается. Один раз в месяц в библиотеке проводится санитарный день, в который библиотека не обслуживает читателей.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</w:r>
      <w:r w:rsidRPr="003C530A">
        <w:rPr>
          <w:color w:val="333333"/>
          <w:sz w:val="28"/>
          <w:szCs w:val="28"/>
        </w:rPr>
        <w:lastRenderedPageBreak/>
        <w:t>4.6 Приобретение литературы и другие расходы по содержанию библиотеки предусматриваются за счет средств школы, в соответствии с установленными нормативами. Используются также и целевые вложения (дотации, средства спонсоров, общественных организаций и др.), поступления за дополнительно выполненные библиотекой работы(услуги).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4.7 Работники библиотеки обеспечивают учет, хранение и использование книг, других произведений печати и иных материалов в соответствии с установленными правилами; несут материальную ответственность за сохранность фондов в соответствии с действующим законодательством. Для хранения фондов учебников выделяется отдельное помещение.</w:t>
      </w:r>
      <w:r w:rsidRPr="003C530A">
        <w:rPr>
          <w:rStyle w:val="apple-converted-space"/>
          <w:color w:val="333333"/>
          <w:sz w:val="28"/>
          <w:szCs w:val="28"/>
        </w:rPr>
        <w:t> </w:t>
      </w:r>
    </w:p>
    <w:p w:rsidR="003C530A" w:rsidRPr="003C530A" w:rsidRDefault="00FA7A15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</w:rPr>
        <w:t xml:space="preserve">4.8 Заведующий библиотеки </w:t>
      </w:r>
      <w:r w:rsidR="00B0201E">
        <w:rPr>
          <w:rStyle w:val="apple-converted-space"/>
          <w:color w:val="333333"/>
          <w:sz w:val="28"/>
          <w:szCs w:val="28"/>
        </w:rPr>
        <w:t>в составе комиссии ежегодно в летний период проводит ревизию библиотечного фонда на выявление литературы, аудио - и видео материалов, содержащих материалы экстремистской направленности, т.е. входящих в Федеральный список экстремистских материалов. Данный список должен находиться на рабочем столе компьютера и (или) в распечатанном виде в библиотеке. Сверка с Федеральным списком экстремистских материалов проводится и при поступлении литературы и фиксируется актом.</w:t>
      </w:r>
      <w:r w:rsidR="003C530A" w:rsidRPr="003C530A">
        <w:rPr>
          <w:color w:val="333333"/>
          <w:sz w:val="28"/>
          <w:szCs w:val="28"/>
        </w:rPr>
        <w:br/>
        <w:t>4.</w:t>
      </w:r>
      <w:r w:rsidR="00B0201E">
        <w:rPr>
          <w:color w:val="333333"/>
          <w:sz w:val="28"/>
          <w:szCs w:val="28"/>
        </w:rPr>
        <w:t>9</w:t>
      </w:r>
      <w:r w:rsidR="003C530A" w:rsidRPr="003C530A">
        <w:rPr>
          <w:color w:val="333333"/>
          <w:sz w:val="28"/>
          <w:szCs w:val="28"/>
        </w:rPr>
        <w:t xml:space="preserve"> Состояние материально-технической базы и библиотечного фонда является одним из основных показателей определения готовности школ к новому учебному году.</w:t>
      </w:r>
      <w:r w:rsidR="003C530A" w:rsidRPr="003C530A">
        <w:rPr>
          <w:rStyle w:val="apple-converted-space"/>
          <w:color w:val="333333"/>
          <w:sz w:val="28"/>
          <w:szCs w:val="28"/>
        </w:rPr>
        <w:t> </w:t>
      </w:r>
      <w:r w:rsidR="00B0201E">
        <w:rPr>
          <w:color w:val="333333"/>
          <w:sz w:val="28"/>
          <w:szCs w:val="28"/>
        </w:rPr>
        <w:br/>
        <w:t>4.10</w:t>
      </w:r>
      <w:r w:rsidR="003C530A" w:rsidRPr="003C530A">
        <w:rPr>
          <w:color w:val="333333"/>
          <w:sz w:val="28"/>
          <w:szCs w:val="28"/>
        </w:rPr>
        <w:t xml:space="preserve"> Школьная библиотека имеет штамп с наименованием школы и другие необходимые штампы.</w:t>
      </w:r>
    </w:p>
    <w:p w:rsidR="003C530A" w:rsidRPr="003C530A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5. Штаты и кадры.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 xml:space="preserve">5.1 Штаты библиотеки и должностные оклады определяются действующими схемами и устанавливаются в соответствии с объемом работы в пределах средств, предусмотренных </w:t>
      </w:r>
      <w:r w:rsidR="00B920C9">
        <w:rPr>
          <w:color w:val="333333"/>
          <w:sz w:val="28"/>
          <w:szCs w:val="28"/>
        </w:rPr>
        <w:t xml:space="preserve">на оплату труда </w:t>
      </w:r>
      <w:r w:rsidRPr="003C530A">
        <w:rPr>
          <w:color w:val="333333"/>
          <w:sz w:val="28"/>
          <w:szCs w:val="28"/>
        </w:rPr>
        <w:t>школы</w:t>
      </w:r>
      <w:r w:rsidR="00B920C9">
        <w:rPr>
          <w:color w:val="333333"/>
          <w:sz w:val="28"/>
          <w:szCs w:val="28"/>
        </w:rPr>
        <w:t>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 xml:space="preserve">5.2 За активную работу сотрудники библиотеки могут представляться к наградам и знакам отличия, предусмотренным для </w:t>
      </w:r>
      <w:r w:rsidR="00B920C9">
        <w:rPr>
          <w:color w:val="333333"/>
          <w:sz w:val="28"/>
          <w:szCs w:val="28"/>
        </w:rPr>
        <w:t>работников образования</w:t>
      </w:r>
      <w:r w:rsidRPr="003C530A">
        <w:rPr>
          <w:color w:val="333333"/>
          <w:sz w:val="28"/>
          <w:szCs w:val="28"/>
        </w:rPr>
        <w:t>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5.</w:t>
      </w:r>
      <w:r w:rsidR="00B920C9">
        <w:rPr>
          <w:color w:val="333333"/>
          <w:sz w:val="28"/>
          <w:szCs w:val="28"/>
        </w:rPr>
        <w:t>3</w:t>
      </w:r>
      <w:r w:rsidRPr="003C530A">
        <w:rPr>
          <w:color w:val="333333"/>
          <w:sz w:val="28"/>
          <w:szCs w:val="28"/>
        </w:rPr>
        <w:t xml:space="preserve"> Заведующий школьной библиотекой назначается приказом директора школы из числа лиц, имеющих специальное библиотечное или педагогическое образование.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="00B920C9">
        <w:rPr>
          <w:color w:val="333333"/>
          <w:sz w:val="28"/>
          <w:szCs w:val="28"/>
        </w:rPr>
        <w:br/>
        <w:t>5.4</w:t>
      </w:r>
      <w:r w:rsidRPr="003C530A">
        <w:rPr>
          <w:color w:val="333333"/>
          <w:sz w:val="28"/>
          <w:szCs w:val="28"/>
        </w:rPr>
        <w:t xml:space="preserve"> Заведующий школьной библиотекой (библиотекарь) является членом педагогического коллектива:</w:t>
      </w:r>
      <w:r w:rsidR="00B920C9">
        <w:rPr>
          <w:color w:val="333333"/>
          <w:sz w:val="28"/>
          <w:szCs w:val="28"/>
        </w:rPr>
        <w:t xml:space="preserve"> входит в состав педагогического совета</w:t>
      </w:r>
      <w:r w:rsidRPr="003C530A">
        <w:rPr>
          <w:color w:val="333333"/>
          <w:sz w:val="28"/>
          <w:szCs w:val="28"/>
        </w:rPr>
        <w:t>,</w:t>
      </w:r>
      <w:r w:rsidR="00B920C9">
        <w:rPr>
          <w:color w:val="333333"/>
          <w:sz w:val="28"/>
          <w:szCs w:val="28"/>
        </w:rPr>
        <w:t xml:space="preserve"> повышает квалификацию на курсах ПК,</w:t>
      </w:r>
      <w:r w:rsidRPr="003C530A">
        <w:rPr>
          <w:color w:val="333333"/>
          <w:sz w:val="28"/>
          <w:szCs w:val="28"/>
        </w:rPr>
        <w:t xml:space="preserve"> методическом объединении, на семинарах, проводимых библиотеками – методическими центрами, путем самообразовательной работы, а также использует и другие формы повышения квалификации.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5.6 Библиотечные работники школ могут входить в общественные профессиональные организации (ассоциации, объединения) для защиты своих профессиональных и социальных прав.</w:t>
      </w:r>
    </w:p>
    <w:p w:rsidR="003C530A" w:rsidRPr="003C530A" w:rsidRDefault="003C530A" w:rsidP="003C53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C530A">
        <w:rPr>
          <w:bCs/>
          <w:color w:val="333333"/>
          <w:sz w:val="28"/>
          <w:szCs w:val="28"/>
        </w:rPr>
        <w:t>6.Библиотечный совет.</w:t>
      </w:r>
      <w:r w:rsidRPr="003C530A">
        <w:rPr>
          <w:rStyle w:val="apple-converted-space"/>
          <w:color w:val="333333"/>
          <w:sz w:val="28"/>
          <w:szCs w:val="28"/>
        </w:rPr>
        <w:t> </w:t>
      </w:r>
      <w:r w:rsidRPr="003C530A">
        <w:rPr>
          <w:color w:val="333333"/>
          <w:sz w:val="28"/>
          <w:szCs w:val="28"/>
        </w:rPr>
        <w:br/>
        <w:t>В школьной библиотеке для оказание практической помощи и рассмотрения актуальных вопросов работы библиотеки на правах совещательного органа может быть создан библиотечный совет. В состав совета могут входить работники библиотеки, представители педагогического коллектива, актива родителей, общественности, учащихся, библиотек города и других</w:t>
      </w:r>
    </w:p>
    <w:sectPr w:rsidR="003C530A" w:rsidRPr="003C530A" w:rsidSect="003C530A">
      <w:type w:val="continuous"/>
      <w:pgSz w:w="11909" w:h="16834"/>
      <w:pgMar w:top="1134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9BA"/>
    <w:multiLevelType w:val="singleLevel"/>
    <w:tmpl w:val="F39A00A8"/>
    <w:lvl w:ilvl="0">
      <w:start w:val="3"/>
      <w:numFmt w:val="decimal"/>
      <w:lvlText w:val="3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48D437EA"/>
    <w:multiLevelType w:val="singleLevel"/>
    <w:tmpl w:val="93C6835E"/>
    <w:lvl w:ilvl="0">
      <w:start w:val="1"/>
      <w:numFmt w:val="decimal"/>
      <w:lvlText w:val="4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5D501209"/>
    <w:multiLevelType w:val="singleLevel"/>
    <w:tmpl w:val="52BC576A"/>
    <w:lvl w:ilvl="0">
      <w:start w:val="5"/>
      <w:numFmt w:val="decimal"/>
      <w:lvlText w:val="1.%1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3">
    <w:nsid w:val="7613796E"/>
    <w:multiLevelType w:val="singleLevel"/>
    <w:tmpl w:val="9F724A9C"/>
    <w:lvl w:ilvl="0">
      <w:start w:val="1"/>
      <w:numFmt w:val="decimal"/>
      <w:lvlText w:val="1.%1"/>
      <w:legacy w:legacy="1" w:legacySpace="0" w:legacyIndent="69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5"/>
        <w:numFmt w:val="decimal"/>
        <w:lvlText w:val="1.%1"/>
        <w:legacy w:legacy="1" w:legacySpace="0" w:legacyIndent="681"/>
        <w:lvlJc w:val="left"/>
        <w:rPr>
          <w:rFonts w:ascii="Arial" w:hAnsi="Arial" w:cs="Arial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55D06"/>
    <w:rsid w:val="001A0705"/>
    <w:rsid w:val="003C530A"/>
    <w:rsid w:val="004265E4"/>
    <w:rsid w:val="004732E7"/>
    <w:rsid w:val="00704047"/>
    <w:rsid w:val="007D32E8"/>
    <w:rsid w:val="00B0201E"/>
    <w:rsid w:val="00B920C9"/>
    <w:rsid w:val="00BF7F28"/>
    <w:rsid w:val="00C33A7E"/>
    <w:rsid w:val="00C55D06"/>
    <w:rsid w:val="00CD3775"/>
    <w:rsid w:val="00E91202"/>
    <w:rsid w:val="00FA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7D32E8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3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3C53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530A"/>
  </w:style>
  <w:style w:type="character" w:customStyle="1" w:styleId="10">
    <w:name w:val="Заголовок 1 Знак"/>
    <w:basedOn w:val="a0"/>
    <w:link w:val="1"/>
    <w:rsid w:val="003C530A"/>
    <w:rPr>
      <w:sz w:val="36"/>
      <w:szCs w:val="24"/>
    </w:rPr>
  </w:style>
  <w:style w:type="paragraph" w:styleId="a4">
    <w:name w:val="Balloon Text"/>
    <w:basedOn w:val="a"/>
    <w:link w:val="a5"/>
    <w:rsid w:val="00B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2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205каб</cp:lastModifiedBy>
  <cp:revision>2</cp:revision>
  <cp:lastPrinted>2017-12-19T08:56:00Z</cp:lastPrinted>
  <dcterms:created xsi:type="dcterms:W3CDTF">2017-12-21T11:44:00Z</dcterms:created>
  <dcterms:modified xsi:type="dcterms:W3CDTF">2017-12-21T11:44:00Z</dcterms:modified>
</cp:coreProperties>
</file>